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7DD0E" w14:textId="028FCE05" w:rsidR="00054753" w:rsidRDefault="00054753" w:rsidP="00054753"/>
    <w:p w14:paraId="21285421" w14:textId="77777777" w:rsidR="00054753" w:rsidRPr="00054753" w:rsidRDefault="00054753" w:rsidP="00054753"/>
    <w:tbl>
      <w:tblPr>
        <w:tblpPr w:leftFromText="180" w:rightFromText="180" w:vertAnchor="text" w:horzAnchor="margin" w:tblpY="-47"/>
        <w:tblW w:w="11448" w:type="dxa"/>
        <w:tblLayout w:type="fixed"/>
        <w:tblLook w:val="0000" w:firstRow="0" w:lastRow="0" w:firstColumn="0" w:lastColumn="0" w:noHBand="0" w:noVBand="0"/>
      </w:tblPr>
      <w:tblGrid>
        <w:gridCol w:w="1785"/>
        <w:gridCol w:w="1725"/>
        <w:gridCol w:w="435"/>
        <w:gridCol w:w="165"/>
        <w:gridCol w:w="165"/>
        <w:gridCol w:w="390"/>
        <w:gridCol w:w="165"/>
        <w:gridCol w:w="315"/>
        <w:gridCol w:w="60"/>
        <w:gridCol w:w="165"/>
        <w:gridCol w:w="375"/>
        <w:gridCol w:w="255"/>
        <w:gridCol w:w="90"/>
        <w:gridCol w:w="195"/>
        <w:gridCol w:w="525"/>
        <w:gridCol w:w="45"/>
        <w:gridCol w:w="525"/>
        <w:gridCol w:w="150"/>
        <w:gridCol w:w="180"/>
        <w:gridCol w:w="195"/>
        <w:gridCol w:w="540"/>
        <w:gridCol w:w="120"/>
        <w:gridCol w:w="420"/>
        <w:gridCol w:w="180"/>
        <w:gridCol w:w="255"/>
        <w:gridCol w:w="300"/>
        <w:gridCol w:w="345"/>
        <w:gridCol w:w="210"/>
        <w:gridCol w:w="165"/>
        <w:gridCol w:w="1008"/>
      </w:tblGrid>
      <w:tr w:rsidR="00054753" w14:paraId="1467C0BA" w14:textId="77777777" w:rsidTr="007E3A2C">
        <w:trPr>
          <w:cantSplit/>
          <w:trHeight w:val="201"/>
        </w:trPr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03B00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Тип КТП</w:t>
            </w: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2DA5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  <w:szCs w:val="18"/>
              </w:rPr>
            </w:pPr>
            <w:r>
              <w:rPr>
                <w:rFonts w:ascii="PragmaticaC" w:hAnsi="PragmaticaC"/>
                <w:sz w:val="18"/>
                <w:szCs w:val="18"/>
              </w:rPr>
              <w:t>Столбовая на одном или двух столбах (КТП/С)</w:t>
            </w:r>
          </w:p>
        </w:tc>
      </w:tr>
      <w:tr w:rsidR="00054753" w14:paraId="62C0E45A" w14:textId="77777777" w:rsidTr="007E3A2C">
        <w:trPr>
          <w:cantSplit/>
          <w:trHeight w:val="201"/>
        </w:trPr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9525F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E632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Мачтовая на пасынках (</w:t>
            </w:r>
            <w:r>
              <w:rPr>
                <w:rFonts w:ascii="PragmaticaC" w:hAnsi="PragmaticaC"/>
                <w:sz w:val="18"/>
                <w:szCs w:val="18"/>
              </w:rPr>
              <w:t>КТП/М</w:t>
            </w:r>
            <w:r>
              <w:rPr>
                <w:rFonts w:ascii="PragmaticaC" w:hAnsi="PragmaticaC"/>
                <w:sz w:val="18"/>
              </w:rPr>
              <w:t>)</w:t>
            </w:r>
          </w:p>
        </w:tc>
      </w:tr>
      <w:tr w:rsidR="00054753" w14:paraId="4DE69D29" w14:textId="77777777" w:rsidTr="007E3A2C">
        <w:trPr>
          <w:cantSplit/>
          <w:trHeight w:val="201"/>
        </w:trPr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548E2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C710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Киосковая  (</w:t>
            </w:r>
            <w:r>
              <w:rPr>
                <w:rFonts w:ascii="PragmaticaC" w:hAnsi="PragmaticaC"/>
                <w:sz w:val="18"/>
                <w:szCs w:val="18"/>
              </w:rPr>
              <w:t>КТП/Т</w:t>
            </w:r>
            <w:r>
              <w:rPr>
                <w:rFonts w:ascii="PragmaticaC" w:hAnsi="PragmaticaC"/>
                <w:sz w:val="18"/>
              </w:rPr>
              <w:t>)</w:t>
            </w:r>
          </w:p>
        </w:tc>
      </w:tr>
      <w:tr w:rsidR="00054753" w14:paraId="1ED39EBB" w14:textId="77777777" w:rsidTr="007E3A2C">
        <w:trPr>
          <w:cantSplit/>
          <w:trHeight w:val="201"/>
        </w:trPr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7FA8C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9FBB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  <w:szCs w:val="18"/>
              </w:rPr>
            </w:pPr>
            <w:r>
              <w:rPr>
                <w:rFonts w:ascii="PragmaticaC" w:hAnsi="PragmaticaC"/>
                <w:sz w:val="18"/>
                <w:szCs w:val="18"/>
              </w:rPr>
              <w:t xml:space="preserve">Контейнерная (КТП/П) </w:t>
            </w:r>
          </w:p>
        </w:tc>
      </w:tr>
      <w:tr w:rsidR="00054753" w14:paraId="06932E86" w14:textId="77777777" w:rsidTr="007E3A2C">
        <w:trPr>
          <w:cantSplit/>
          <w:trHeight w:val="201"/>
        </w:trPr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D1E96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323D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  <w:szCs w:val="18"/>
              </w:rPr>
            </w:pPr>
            <w:r>
              <w:rPr>
                <w:rFonts w:ascii="PragmaticaC" w:hAnsi="PragmaticaC"/>
                <w:sz w:val="18"/>
                <w:szCs w:val="18"/>
              </w:rPr>
              <w:t>Тупиковая, утепленная типа «сэндвич» двух или трехблочная (КТП/ТБУ)</w:t>
            </w:r>
          </w:p>
        </w:tc>
      </w:tr>
      <w:tr w:rsidR="00054753" w14:paraId="053C453F" w14:textId="77777777" w:rsidTr="007E3A2C">
        <w:trPr>
          <w:cantSplit/>
          <w:trHeight w:val="201"/>
        </w:trPr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C6E6B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F15C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  <w:szCs w:val="18"/>
              </w:rPr>
            </w:pPr>
            <w:r>
              <w:rPr>
                <w:rFonts w:ascii="PragmaticaC" w:hAnsi="PragmaticaC"/>
                <w:sz w:val="18"/>
                <w:szCs w:val="18"/>
              </w:rPr>
              <w:t>Проходная, утепленная типа «сэндвич» двух или трехблочная (КТП/ПБУ)</w:t>
            </w:r>
          </w:p>
        </w:tc>
      </w:tr>
      <w:tr w:rsidR="00054753" w14:paraId="6B05A7B9" w14:textId="77777777" w:rsidTr="007E3A2C">
        <w:trPr>
          <w:cantSplit/>
          <w:trHeight w:val="201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927DF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Количество трансформаторов</w:t>
            </w: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B99BC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 xml:space="preserve">                                         один                                               два</w:t>
            </w:r>
          </w:p>
        </w:tc>
      </w:tr>
      <w:tr w:rsidR="00054753" w14:paraId="354D350C" w14:textId="77777777" w:rsidTr="007E3A2C">
        <w:trPr>
          <w:cantSplit/>
          <w:trHeight w:val="241"/>
        </w:trPr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049A9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Тип трансформатора</w:t>
            </w:r>
          </w:p>
        </w:tc>
        <w:tc>
          <w:tcPr>
            <w:tcW w:w="5055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6B023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 xml:space="preserve">                    ТМ                                            ТМГ                 </w:t>
            </w:r>
          </w:p>
        </w:tc>
        <w:tc>
          <w:tcPr>
            <w:tcW w:w="2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FD16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другой</w:t>
            </w:r>
          </w:p>
        </w:tc>
      </w:tr>
      <w:tr w:rsidR="00054753" w14:paraId="1A0E7C0F" w14:textId="77777777" w:rsidTr="007E3A2C">
        <w:trPr>
          <w:cantSplit/>
          <w:trHeight w:val="105"/>
        </w:trPr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8D12B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</w:p>
        </w:tc>
        <w:tc>
          <w:tcPr>
            <w:tcW w:w="5055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D4738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</w:p>
        </w:tc>
        <w:tc>
          <w:tcPr>
            <w:tcW w:w="2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21F10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</w:p>
        </w:tc>
      </w:tr>
      <w:tr w:rsidR="00054753" w14:paraId="6BB08DEF" w14:textId="77777777" w:rsidTr="007E3A2C">
        <w:trPr>
          <w:cantSplit/>
          <w:trHeight w:val="300"/>
        </w:trPr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A1DB9" w14:textId="77777777" w:rsidR="00054753" w:rsidRDefault="00054753" w:rsidP="00054753">
            <w:pPr>
              <w:snapToGrid w:val="0"/>
              <w:ind w:right="-92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Мощность силового трансформатора, кВА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3069E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25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1AF06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40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42191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63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88DD7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66CF7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160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EFCF3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250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AB91D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400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C6845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630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1DFF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1000</w:t>
            </w:r>
          </w:p>
        </w:tc>
      </w:tr>
      <w:tr w:rsidR="00054753" w14:paraId="7EBC0532" w14:textId="77777777" w:rsidTr="007E3A2C">
        <w:trPr>
          <w:cantSplit/>
          <w:trHeight w:val="300"/>
        </w:trPr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202E8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66C80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D4BD5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30257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DCD3F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7DDA7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F1B92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189F4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62E48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556D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</w:tr>
      <w:tr w:rsidR="00054753" w14:paraId="1A4A0F60" w14:textId="77777777" w:rsidTr="007E3A2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03DC3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Схема и группа соединений силового трансформатора</w:t>
            </w: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1937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 xml:space="preserve">У /У                       Д/У                               </w:t>
            </w:r>
          </w:p>
        </w:tc>
      </w:tr>
      <w:tr w:rsidR="00054753" w14:paraId="05930C05" w14:textId="77777777" w:rsidTr="007E3A2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C98CA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Исполнение КТП</w:t>
            </w: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E38B9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проходная             тупиковая</w:t>
            </w:r>
          </w:p>
        </w:tc>
      </w:tr>
      <w:tr w:rsidR="00054753" w14:paraId="1E017618" w14:textId="77777777" w:rsidTr="007E3A2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0C433" w14:textId="77777777" w:rsidR="00054753" w:rsidRDefault="00054753" w:rsidP="00054753">
            <w:pPr>
              <w:snapToGrid w:val="0"/>
              <w:ind w:right="-92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Класс напряжения по стороне ВН, кВ</w:t>
            </w: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3D50F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6                             10</w:t>
            </w:r>
          </w:p>
        </w:tc>
      </w:tr>
      <w:tr w:rsidR="00054753" w14:paraId="1E0AE3B1" w14:textId="77777777" w:rsidTr="007E3A2C">
        <w:trPr>
          <w:cantSplit/>
          <w:trHeight w:val="272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C41CC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Коммутационный аппарат на вводе ВН</w:t>
            </w: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5091A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  <w:szCs w:val="18"/>
              </w:rPr>
            </w:pPr>
            <w:r>
              <w:rPr>
                <w:rFonts w:ascii="PragmaticaC" w:hAnsi="PragmaticaC"/>
                <w:sz w:val="18"/>
                <w:szCs w:val="18"/>
              </w:rPr>
              <w:t xml:space="preserve">       ВНА                                   РВЗ                                ВВ/</w:t>
            </w:r>
            <w:r>
              <w:rPr>
                <w:rFonts w:ascii="PragmaticaC" w:hAnsi="PragmaticaC"/>
                <w:sz w:val="18"/>
                <w:szCs w:val="18"/>
                <w:lang w:val="en-US"/>
              </w:rPr>
              <w:t>TEL</w:t>
            </w:r>
            <w:r>
              <w:rPr>
                <w:rFonts w:ascii="PragmaticaC" w:hAnsi="PragmaticaC"/>
                <w:sz w:val="18"/>
                <w:szCs w:val="18"/>
              </w:rPr>
              <w:t xml:space="preserve"> (вакуумный выключатель)</w:t>
            </w:r>
          </w:p>
        </w:tc>
      </w:tr>
      <w:tr w:rsidR="00054753" w14:paraId="613C10D2" w14:textId="77777777" w:rsidTr="007E3A2C">
        <w:trPr>
          <w:cantSplit/>
          <w:trHeight w:val="272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DCE73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Секционирование по стороне ВН</w:t>
            </w: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E0C0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да                              нет</w:t>
            </w:r>
          </w:p>
        </w:tc>
      </w:tr>
      <w:tr w:rsidR="00054753" w14:paraId="500C402F" w14:textId="77777777" w:rsidTr="007E3A2C">
        <w:trPr>
          <w:cantSplit/>
          <w:trHeight w:val="272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E37C8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Учет по стороне ВН</w:t>
            </w: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D849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да                              нет</w:t>
            </w:r>
          </w:p>
        </w:tc>
      </w:tr>
      <w:tr w:rsidR="00054753" w14:paraId="1C715185" w14:textId="77777777" w:rsidTr="007E3A2C">
        <w:trPr>
          <w:cantSplit/>
          <w:trHeight w:val="272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738D9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Исполнение вводов РУВН</w:t>
            </w: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9448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 xml:space="preserve">                                               воздух                     кабель            воздух-кабель              </w:t>
            </w:r>
          </w:p>
        </w:tc>
      </w:tr>
      <w:tr w:rsidR="00054753" w14:paraId="6A9AFD01" w14:textId="77777777" w:rsidTr="007E3A2C">
        <w:trPr>
          <w:cantSplit/>
          <w:trHeight w:val="272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1259C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Исполнение выводов РУНН</w:t>
            </w: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9C0A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 xml:space="preserve">                                               воздух                     кабель            воздух-кабель              </w:t>
            </w:r>
          </w:p>
        </w:tc>
      </w:tr>
      <w:tr w:rsidR="00054753" w14:paraId="62FF5998" w14:textId="77777777" w:rsidTr="007E3A2C">
        <w:trPr>
          <w:cantSplit/>
          <w:trHeight w:val="213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8F33E" w14:textId="77777777" w:rsidR="00054753" w:rsidRDefault="00054753" w:rsidP="00054753">
            <w:pPr>
              <w:snapToGrid w:val="0"/>
              <w:ind w:right="-108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Коммутационный аппарат на вводе НН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8703C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  <w:szCs w:val="18"/>
              </w:rPr>
            </w:pPr>
            <w:r>
              <w:rPr>
                <w:rFonts w:ascii="PragmaticaC" w:hAnsi="PragmaticaC"/>
                <w:sz w:val="18"/>
                <w:szCs w:val="18"/>
              </w:rPr>
              <w:t>рубильник, автомат типа</w:t>
            </w:r>
          </w:p>
        </w:tc>
        <w:tc>
          <w:tcPr>
            <w:tcW w:w="5475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6780D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ВР                       РЕ                       ВА</w:t>
            </w:r>
          </w:p>
        </w:tc>
        <w:tc>
          <w:tcPr>
            <w:tcW w:w="2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64C9" w14:textId="77777777" w:rsidR="00054753" w:rsidRDefault="00054753" w:rsidP="00054753">
            <w:pPr>
              <w:snapToGrid w:val="0"/>
              <w:ind w:left="102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другой аппарат</w:t>
            </w:r>
          </w:p>
        </w:tc>
      </w:tr>
      <w:tr w:rsidR="00054753" w14:paraId="1BE16489" w14:textId="77777777" w:rsidTr="007E3A2C">
        <w:trPr>
          <w:cantSplit/>
          <w:trHeight w:val="165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D0F9B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CA305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  <w:szCs w:val="18"/>
              </w:rPr>
            </w:pPr>
          </w:p>
        </w:tc>
        <w:tc>
          <w:tcPr>
            <w:tcW w:w="5475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6DE72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  <w:tc>
          <w:tcPr>
            <w:tcW w:w="2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76FC" w14:textId="77777777" w:rsidR="00054753" w:rsidRDefault="00054753" w:rsidP="00054753">
            <w:pPr>
              <w:snapToGrid w:val="0"/>
              <w:ind w:left="102"/>
              <w:jc w:val="center"/>
              <w:rPr>
                <w:rFonts w:ascii="PragmaticaC" w:hAnsi="PragmaticaC"/>
                <w:sz w:val="18"/>
              </w:rPr>
            </w:pPr>
          </w:p>
        </w:tc>
      </w:tr>
      <w:tr w:rsidR="00054753" w14:paraId="1C4E47FB" w14:textId="77777777" w:rsidTr="007E3A2C">
        <w:trPr>
          <w:cantSplit/>
          <w:trHeight w:val="272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A9E15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F5BF4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  <w:szCs w:val="18"/>
              </w:rPr>
            </w:pPr>
            <w:r>
              <w:rPr>
                <w:rFonts w:ascii="PragmaticaC" w:hAnsi="PragmaticaC"/>
                <w:sz w:val="18"/>
                <w:szCs w:val="18"/>
              </w:rPr>
              <w:t>исполнение</w:t>
            </w: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76EB0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стационарный                  выкатной</w:t>
            </w:r>
          </w:p>
        </w:tc>
      </w:tr>
      <w:tr w:rsidR="00054753" w14:paraId="194AD4C2" w14:textId="77777777" w:rsidTr="007E3A2C">
        <w:trPr>
          <w:cantSplit/>
          <w:trHeight w:val="272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C2D59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4558B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  <w:szCs w:val="18"/>
              </w:rPr>
            </w:pPr>
            <w:r>
              <w:rPr>
                <w:rFonts w:ascii="PragmaticaC" w:hAnsi="PragmaticaC"/>
                <w:sz w:val="18"/>
                <w:szCs w:val="18"/>
              </w:rPr>
              <w:t>каталожный № авт.выкл.</w:t>
            </w: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2A7C4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</w:tr>
      <w:tr w:rsidR="00054753" w14:paraId="39595896" w14:textId="77777777" w:rsidTr="007E3A2C">
        <w:trPr>
          <w:cantSplit/>
          <w:trHeight w:val="233"/>
        </w:trPr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0E60C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Коммутационные аппараты отходящих линий РУНН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656D0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ПКТ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D5E74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РПС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D4968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ВА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5D646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  <w:lang w:val="en-US"/>
              </w:rPr>
            </w:pPr>
            <w:r>
              <w:rPr>
                <w:rFonts w:ascii="PragmaticaC" w:hAnsi="PragmaticaC"/>
                <w:sz w:val="18"/>
                <w:lang w:val="en-US"/>
              </w:rPr>
              <w:t>RBK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A1DD0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  <w:lang w:val="en-US"/>
              </w:rPr>
            </w:pPr>
            <w:r>
              <w:rPr>
                <w:rFonts w:ascii="PragmaticaC" w:hAnsi="PragmaticaC"/>
                <w:sz w:val="18"/>
                <w:lang w:val="en-US"/>
              </w:rPr>
              <w:t>ARS</w:t>
            </w:r>
          </w:p>
        </w:tc>
        <w:tc>
          <w:tcPr>
            <w:tcW w:w="46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7B00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импортные выключатели</w:t>
            </w:r>
          </w:p>
        </w:tc>
      </w:tr>
      <w:tr w:rsidR="00054753" w14:paraId="0CCF66B2" w14:textId="77777777" w:rsidTr="007E3A2C">
        <w:trPr>
          <w:cantSplit/>
          <w:trHeight w:val="232"/>
        </w:trPr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84511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E628F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7E96D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306DD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B2753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0693A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1BA3F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  <w:lang w:val="en-US"/>
              </w:rPr>
            </w:pPr>
            <w:r>
              <w:rPr>
                <w:rFonts w:ascii="PragmaticaC" w:hAnsi="PragmaticaC"/>
                <w:sz w:val="18"/>
                <w:lang w:val="en-US"/>
              </w:rPr>
              <w:t>OEZ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2FD78" w14:textId="77777777" w:rsidR="00054753" w:rsidRDefault="00054753" w:rsidP="00054753">
            <w:pPr>
              <w:snapToGrid w:val="0"/>
              <w:ind w:right="-118"/>
              <w:rPr>
                <w:rFonts w:ascii="PragmaticaC" w:hAnsi="PragmaticaC"/>
                <w:sz w:val="18"/>
                <w:lang w:val="en-US"/>
              </w:rPr>
            </w:pPr>
            <w:r>
              <w:rPr>
                <w:rFonts w:ascii="PragmaticaC" w:hAnsi="PragmaticaC"/>
                <w:sz w:val="18"/>
                <w:lang w:val="en-US"/>
              </w:rPr>
              <w:t>Moeller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2C4BA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  <w:lang w:val="en-US"/>
              </w:rPr>
            </w:pPr>
            <w:r>
              <w:rPr>
                <w:rFonts w:ascii="PragmaticaC" w:hAnsi="PragmaticaC"/>
                <w:sz w:val="18"/>
                <w:lang w:val="en-US"/>
              </w:rPr>
              <w:t>ABB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1EF35" w14:textId="77777777" w:rsidR="00054753" w:rsidRDefault="00054753" w:rsidP="00054753">
            <w:pPr>
              <w:snapToGrid w:val="0"/>
              <w:ind w:right="-113"/>
              <w:rPr>
                <w:rFonts w:ascii="PragmaticaC" w:hAnsi="PragmaticaC"/>
                <w:sz w:val="18"/>
                <w:lang w:val="en-US"/>
              </w:rPr>
            </w:pPr>
            <w:r>
              <w:rPr>
                <w:rFonts w:ascii="PragmaticaC" w:hAnsi="PragmaticaC"/>
                <w:sz w:val="18"/>
                <w:lang w:val="en-US"/>
              </w:rPr>
              <w:t>Legrand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A3B6" w14:textId="77777777" w:rsidR="00054753" w:rsidRDefault="00054753" w:rsidP="00054753">
            <w:pPr>
              <w:snapToGrid w:val="0"/>
              <w:ind w:right="-122"/>
              <w:rPr>
                <w:rFonts w:ascii="PragmaticaC" w:hAnsi="PragmaticaC"/>
                <w:sz w:val="18"/>
                <w:lang w:val="en-US"/>
              </w:rPr>
            </w:pPr>
            <w:r>
              <w:rPr>
                <w:rFonts w:ascii="PragmaticaC" w:hAnsi="PragmaticaC"/>
                <w:sz w:val="18"/>
                <w:lang w:val="en-US"/>
              </w:rPr>
              <w:t>Schneider</w:t>
            </w:r>
          </w:p>
        </w:tc>
      </w:tr>
      <w:tr w:rsidR="00054753" w14:paraId="45312BA0" w14:textId="77777777" w:rsidTr="007E3A2C">
        <w:trPr>
          <w:cantSplit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36B99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Токи фидеров, 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37126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  <w:szCs w:val="18"/>
              </w:rPr>
            </w:pPr>
            <w:r>
              <w:rPr>
                <w:rFonts w:ascii="PragmaticaC" w:hAnsi="PragmaticaC"/>
                <w:sz w:val="18"/>
                <w:szCs w:val="18"/>
              </w:rPr>
              <w:t>25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88ADB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  <w:szCs w:val="18"/>
              </w:rPr>
            </w:pPr>
            <w:r>
              <w:rPr>
                <w:rFonts w:ascii="PragmaticaC" w:hAnsi="PragmaticaC"/>
                <w:sz w:val="18"/>
                <w:szCs w:val="18"/>
              </w:rPr>
              <w:t>31,5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3DB69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  <w:szCs w:val="18"/>
              </w:rPr>
            </w:pPr>
            <w:r>
              <w:rPr>
                <w:rFonts w:ascii="PragmaticaC" w:hAnsi="PragmaticaC"/>
                <w:sz w:val="18"/>
                <w:szCs w:val="18"/>
              </w:rPr>
              <w:t>40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51B8B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  <w:szCs w:val="18"/>
              </w:rPr>
            </w:pPr>
            <w:r>
              <w:rPr>
                <w:rFonts w:ascii="PragmaticaC" w:hAnsi="PragmaticaC"/>
                <w:sz w:val="18"/>
                <w:szCs w:val="18"/>
              </w:rPr>
              <w:t>63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E7984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  <w:szCs w:val="18"/>
              </w:rPr>
            </w:pPr>
            <w:r>
              <w:rPr>
                <w:rFonts w:ascii="PragmaticaC" w:hAnsi="PragmaticaC"/>
                <w:sz w:val="18"/>
                <w:szCs w:val="18"/>
              </w:rPr>
              <w:t>80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88483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  <w:szCs w:val="18"/>
              </w:rPr>
            </w:pPr>
            <w:r>
              <w:rPr>
                <w:rFonts w:ascii="PragmaticaC" w:hAnsi="PragmaticaC"/>
                <w:sz w:val="18"/>
                <w:szCs w:val="18"/>
              </w:rPr>
              <w:t>100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05AFA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  <w:szCs w:val="18"/>
              </w:rPr>
            </w:pPr>
            <w:r>
              <w:rPr>
                <w:rFonts w:ascii="PragmaticaC" w:hAnsi="PragmaticaC"/>
                <w:sz w:val="18"/>
                <w:szCs w:val="18"/>
              </w:rPr>
              <w:t>125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EE3F1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  <w:szCs w:val="18"/>
              </w:rPr>
            </w:pPr>
            <w:r>
              <w:rPr>
                <w:rFonts w:ascii="PragmaticaC" w:hAnsi="PragmaticaC"/>
                <w:sz w:val="18"/>
                <w:szCs w:val="18"/>
              </w:rPr>
              <w:t>160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B5416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  <w:szCs w:val="18"/>
              </w:rPr>
            </w:pPr>
            <w:r>
              <w:rPr>
                <w:rFonts w:ascii="PragmaticaC" w:hAnsi="PragmaticaC"/>
                <w:sz w:val="18"/>
                <w:szCs w:val="18"/>
              </w:rPr>
              <w:t>200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5D165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  <w:szCs w:val="18"/>
              </w:rPr>
            </w:pPr>
            <w:r>
              <w:rPr>
                <w:rFonts w:ascii="PragmaticaC" w:hAnsi="PragmaticaC"/>
                <w:sz w:val="18"/>
                <w:szCs w:val="18"/>
              </w:rPr>
              <w:t>250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EDDD8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  <w:szCs w:val="18"/>
              </w:rPr>
            </w:pPr>
            <w:r>
              <w:rPr>
                <w:rFonts w:ascii="PragmaticaC" w:hAnsi="PragmaticaC"/>
                <w:sz w:val="18"/>
                <w:szCs w:val="18"/>
              </w:rPr>
              <w:t>320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16C40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  <w:szCs w:val="18"/>
              </w:rPr>
            </w:pPr>
            <w:r>
              <w:rPr>
                <w:rFonts w:ascii="PragmaticaC" w:hAnsi="PragmaticaC"/>
                <w:sz w:val="18"/>
                <w:szCs w:val="18"/>
              </w:rPr>
              <w:t>400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2C9B6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  <w:szCs w:val="18"/>
              </w:rPr>
            </w:pPr>
            <w:r>
              <w:rPr>
                <w:rFonts w:ascii="PragmaticaC" w:hAnsi="PragmaticaC"/>
                <w:sz w:val="18"/>
                <w:szCs w:val="18"/>
              </w:rPr>
              <w:t>630</w:t>
            </w:r>
          </w:p>
        </w:tc>
      </w:tr>
      <w:tr w:rsidR="00054753" w14:paraId="7F4F91FD" w14:textId="77777777" w:rsidTr="007E3A2C">
        <w:trPr>
          <w:cantSplit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3712B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Количество отход</w:t>
            </w:r>
            <w:r w:rsidR="007E3A2C">
              <w:rPr>
                <w:rFonts w:ascii="PragmaticaC" w:hAnsi="PragmaticaC"/>
                <w:sz w:val="18"/>
              </w:rPr>
              <w:t>ящих линий,</w:t>
            </w:r>
            <w:r>
              <w:rPr>
                <w:rFonts w:ascii="PragmaticaC" w:hAnsi="PragmaticaC"/>
                <w:sz w:val="18"/>
              </w:rPr>
              <w:t>шт.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94282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93E6F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CED8F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25A80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681EC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2EEAB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AB584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266E9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2FBC5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1899D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905BB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DAB88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36A8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</w:tr>
      <w:tr w:rsidR="00054753" w14:paraId="62AB9529" w14:textId="77777777" w:rsidTr="007E3A2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08847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Учет энергии Р1</w:t>
            </w: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DEE3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активный      реактивный     актив-реактив</w:t>
            </w:r>
          </w:p>
        </w:tc>
      </w:tr>
      <w:tr w:rsidR="00054753" w14:paraId="5D403EE5" w14:textId="77777777" w:rsidTr="007E3A2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638E8" w14:textId="77777777" w:rsidR="00054753" w:rsidRDefault="00054753" w:rsidP="00054753">
            <w:pPr>
              <w:snapToGrid w:val="0"/>
              <w:ind w:right="-92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Тип счетчика (по умолчанию ЦЭ 6803)</w:t>
            </w: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1585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</w:tr>
      <w:tr w:rsidR="00054753" w14:paraId="426DD705" w14:textId="77777777" w:rsidTr="007E3A2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9BE26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Уличное освещение</w:t>
            </w: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5AF2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да                            нет</w:t>
            </w:r>
          </w:p>
        </w:tc>
      </w:tr>
      <w:tr w:rsidR="00054753" w14:paraId="749E7609" w14:textId="77777777" w:rsidTr="007E3A2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EC43E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Учет энергии Р1 на уличное освещение</w:t>
            </w: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47CE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да                            нет</w:t>
            </w:r>
          </w:p>
        </w:tc>
      </w:tr>
      <w:tr w:rsidR="00054753" w14:paraId="3F7AF127" w14:textId="77777777" w:rsidTr="007E3A2C">
        <w:trPr>
          <w:trHeight w:val="293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32D0E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Тип счетчика (по умолчанию ЦЭ 6803)</w:t>
            </w: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4609B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</w:tr>
      <w:tr w:rsidR="00054753" w14:paraId="21B7283C" w14:textId="77777777" w:rsidTr="007E3A2C">
        <w:trPr>
          <w:trHeight w:val="31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22CA6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Учет энергии Р1 на отходящих линиях</w:t>
            </w: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C116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да                            нет</w:t>
            </w:r>
          </w:p>
        </w:tc>
      </w:tr>
      <w:tr w:rsidR="00054753" w14:paraId="29B3B9C8" w14:textId="77777777" w:rsidTr="007E3A2C">
        <w:trPr>
          <w:trHeight w:val="31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F44F7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Тип счетчика (по умолчанию ЦЭ 6803)</w:t>
            </w: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56FED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</w:p>
        </w:tc>
      </w:tr>
      <w:tr w:rsidR="00054753" w14:paraId="23E8284B" w14:textId="77777777" w:rsidTr="007E3A2C">
        <w:trPr>
          <w:trHeight w:val="31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AE999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Наличие АВР</w:t>
            </w: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7869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да                            нет</w:t>
            </w:r>
          </w:p>
        </w:tc>
      </w:tr>
      <w:tr w:rsidR="00054753" w14:paraId="29AF321D" w14:textId="77777777" w:rsidTr="007E3A2C">
        <w:trPr>
          <w:trHeight w:val="338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E780D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Наличие РЛНД</w:t>
            </w: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440A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да                            нет</w:t>
            </w:r>
          </w:p>
        </w:tc>
      </w:tr>
      <w:tr w:rsidR="00054753" w14:paraId="7C9F3A1D" w14:textId="77777777" w:rsidTr="007E3A2C">
        <w:trPr>
          <w:trHeight w:val="209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24D64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Наличие разрядников</w:t>
            </w: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BA69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РВН                РВО                  ОПН                    нет</w:t>
            </w:r>
          </w:p>
        </w:tc>
      </w:tr>
      <w:tr w:rsidR="00054753" w14:paraId="7F5DB497" w14:textId="77777777" w:rsidTr="007E3A2C">
        <w:trPr>
          <w:trHeight w:val="209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560ED" w14:textId="77777777" w:rsidR="00054753" w:rsidRDefault="00054753" w:rsidP="00054753">
            <w:pPr>
              <w:snapToGrid w:val="0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Наличие коридора обслуживания</w:t>
            </w: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1746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по РУВН             по РУНН                  нет</w:t>
            </w:r>
          </w:p>
        </w:tc>
      </w:tr>
      <w:tr w:rsidR="00054753" w14:paraId="1767351B" w14:textId="77777777" w:rsidTr="007E3A2C">
        <w:trPr>
          <w:trHeight w:val="209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5EEBB" w14:textId="77777777" w:rsidR="00054753" w:rsidRDefault="00054753" w:rsidP="00054753">
            <w:pPr>
              <w:snapToGrid w:val="0"/>
              <w:ind w:right="-92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Приборы контроля напряжения и тока</w:t>
            </w: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48BC" w14:textId="77777777" w:rsidR="00054753" w:rsidRDefault="00054753" w:rsidP="00054753">
            <w:pPr>
              <w:snapToGrid w:val="0"/>
              <w:jc w:val="center"/>
              <w:rPr>
                <w:rFonts w:ascii="PragmaticaC" w:hAnsi="PragmaticaC"/>
                <w:sz w:val="18"/>
              </w:rPr>
            </w:pPr>
            <w:r>
              <w:rPr>
                <w:rFonts w:ascii="PragmaticaC" w:hAnsi="PragmaticaC"/>
                <w:sz w:val="18"/>
              </w:rPr>
              <w:t>на вводе ВН              на вводе НН             на отходящ. линиях</w:t>
            </w:r>
          </w:p>
        </w:tc>
      </w:tr>
    </w:tbl>
    <w:p w14:paraId="6D6D1A5B" w14:textId="77777777" w:rsidR="00D2535C" w:rsidRDefault="00D2535C">
      <w:pPr>
        <w:rPr>
          <w:rFonts w:ascii="PragmaticaC" w:hAnsi="PragmaticaC"/>
          <w:sz w:val="18"/>
        </w:rPr>
      </w:pPr>
      <w:r>
        <w:rPr>
          <w:rFonts w:ascii="PragmaticaC" w:hAnsi="PragmaticaC"/>
          <w:sz w:val="18"/>
        </w:rPr>
        <w:t>Дополнительные требования:_____________________________________________</w:t>
      </w:r>
      <w:r w:rsidR="007E3A2C">
        <w:rPr>
          <w:rFonts w:ascii="PragmaticaC" w:hAnsi="PragmaticaC"/>
          <w:sz w:val="18"/>
        </w:rPr>
        <w:t>________________________________</w:t>
      </w:r>
    </w:p>
    <w:p w14:paraId="0D991530" w14:textId="77777777" w:rsidR="00D2535C" w:rsidRDefault="00D2535C">
      <w:pPr>
        <w:rPr>
          <w:rFonts w:ascii="PragmaticaC" w:hAnsi="PragmaticaC"/>
          <w:sz w:val="18"/>
        </w:rPr>
      </w:pPr>
    </w:p>
    <w:p w14:paraId="44CE9D4A" w14:textId="77777777" w:rsidR="00D2535C" w:rsidRDefault="00D2535C">
      <w:pPr>
        <w:rPr>
          <w:rFonts w:ascii="PragmaticaC" w:hAnsi="PragmaticaC"/>
          <w:b/>
          <w:bCs/>
          <w:i/>
          <w:iCs/>
          <w:sz w:val="18"/>
        </w:rPr>
      </w:pPr>
      <w:r>
        <w:rPr>
          <w:rFonts w:ascii="PragmaticaC" w:hAnsi="PragmaticaC"/>
          <w:b/>
          <w:bCs/>
          <w:i/>
          <w:iCs/>
          <w:sz w:val="18"/>
        </w:rPr>
        <w:t>РЕКВИЗИТЫ ЗАКАЗЧИКА:</w:t>
      </w:r>
    </w:p>
    <w:tbl>
      <w:tblPr>
        <w:tblW w:w="1146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9020"/>
      </w:tblGrid>
      <w:tr w:rsidR="00D2535C" w14:paraId="63B4686F" w14:textId="77777777" w:rsidTr="00054753">
        <w:trPr>
          <w:trHeight w:val="37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50B54" w14:textId="77777777" w:rsidR="00D2535C" w:rsidRDefault="00054753">
            <w:pPr>
              <w:pStyle w:val="a6"/>
              <w:snapToGrid w:val="0"/>
              <w:jc w:val="left"/>
              <w:rPr>
                <w:rFonts w:ascii="PragmaticaC" w:hAnsi="PragmaticaC"/>
                <w:b w:val="0"/>
                <w:bCs w:val="0"/>
                <w:sz w:val="18"/>
                <w:szCs w:val="18"/>
              </w:rPr>
            </w:pPr>
            <w:r>
              <w:rPr>
                <w:rFonts w:ascii="PragmaticaC" w:hAnsi="PragmaticaC"/>
                <w:b w:val="0"/>
                <w:bCs w:val="0"/>
                <w:sz w:val="18"/>
                <w:szCs w:val="18"/>
              </w:rPr>
              <w:t>Организация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817D" w14:textId="77777777" w:rsidR="00D2535C" w:rsidRDefault="00D2535C">
            <w:pPr>
              <w:pStyle w:val="a6"/>
              <w:snapToGrid w:val="0"/>
              <w:jc w:val="left"/>
              <w:rPr>
                <w:rFonts w:ascii="PragmaticaC" w:hAnsi="PragmaticaC"/>
                <w:b w:val="0"/>
                <w:bCs w:val="0"/>
                <w:sz w:val="18"/>
                <w:szCs w:val="18"/>
              </w:rPr>
            </w:pPr>
          </w:p>
        </w:tc>
      </w:tr>
      <w:tr w:rsidR="00D2535C" w14:paraId="3CA86C4A" w14:textId="77777777" w:rsidTr="00054753">
        <w:trPr>
          <w:trHeight w:val="31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743DE" w14:textId="77777777" w:rsidR="00D2535C" w:rsidRDefault="00054753">
            <w:pPr>
              <w:pStyle w:val="a6"/>
              <w:snapToGrid w:val="0"/>
              <w:jc w:val="left"/>
              <w:rPr>
                <w:rFonts w:ascii="PragmaticaC" w:hAnsi="PragmaticaC"/>
                <w:b w:val="0"/>
                <w:bCs w:val="0"/>
                <w:sz w:val="18"/>
                <w:szCs w:val="18"/>
              </w:rPr>
            </w:pPr>
            <w:r>
              <w:rPr>
                <w:rFonts w:ascii="PragmaticaC" w:hAnsi="PragmaticaC"/>
                <w:b w:val="0"/>
                <w:bCs w:val="0"/>
                <w:sz w:val="18"/>
                <w:szCs w:val="18"/>
              </w:rPr>
              <w:t>Контактное лицо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5172" w14:textId="77777777" w:rsidR="00D2535C" w:rsidRDefault="00D2535C">
            <w:pPr>
              <w:pStyle w:val="a6"/>
              <w:snapToGrid w:val="0"/>
              <w:jc w:val="left"/>
              <w:rPr>
                <w:rFonts w:ascii="PragmaticaC" w:hAnsi="PragmaticaC"/>
                <w:b w:val="0"/>
                <w:bCs w:val="0"/>
                <w:sz w:val="18"/>
                <w:szCs w:val="18"/>
              </w:rPr>
            </w:pPr>
          </w:p>
        </w:tc>
      </w:tr>
      <w:tr w:rsidR="00054753" w14:paraId="64E7DC42" w14:textId="77777777" w:rsidTr="00054753">
        <w:trPr>
          <w:trHeight w:val="3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F1F9D" w14:textId="77777777" w:rsidR="00054753" w:rsidRPr="00054753" w:rsidRDefault="00054753" w:rsidP="009E2B27">
            <w:pPr>
              <w:pStyle w:val="a6"/>
              <w:snapToGrid w:val="0"/>
              <w:jc w:val="left"/>
              <w:rPr>
                <w:rFonts w:ascii="PragmaticaC" w:hAnsi="PragmaticaC"/>
                <w:b w:val="0"/>
                <w:bCs w:val="0"/>
                <w:sz w:val="18"/>
                <w:szCs w:val="18"/>
              </w:rPr>
            </w:pPr>
            <w:r>
              <w:rPr>
                <w:rFonts w:ascii="PragmaticaC" w:hAnsi="PragmaticaC"/>
                <w:b w:val="0"/>
                <w:bCs w:val="0"/>
                <w:sz w:val="18"/>
                <w:szCs w:val="18"/>
              </w:rPr>
              <w:t>Телефон/факс/</w:t>
            </w:r>
            <w:r w:rsidRPr="00054753">
              <w:rPr>
                <w:rFonts w:ascii="PragmaticaC" w:hAnsi="PragmaticaC"/>
                <w:b w:val="0"/>
                <w:bCs w:val="0"/>
                <w:sz w:val="18"/>
                <w:szCs w:val="18"/>
              </w:rPr>
              <w:t>e</w:t>
            </w:r>
            <w:r>
              <w:rPr>
                <w:rFonts w:ascii="PragmaticaC" w:hAnsi="PragmaticaC"/>
                <w:b w:val="0"/>
                <w:bCs w:val="0"/>
                <w:sz w:val="18"/>
                <w:szCs w:val="18"/>
              </w:rPr>
              <w:t>-</w:t>
            </w:r>
            <w:r w:rsidRPr="00054753">
              <w:rPr>
                <w:rFonts w:ascii="PragmaticaC" w:hAnsi="PragmaticaC"/>
                <w:b w:val="0"/>
                <w:bCs w:val="0"/>
                <w:sz w:val="18"/>
                <w:szCs w:val="18"/>
              </w:rPr>
              <w:t>mail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7D84" w14:textId="77777777" w:rsidR="00054753" w:rsidRDefault="00054753" w:rsidP="00054753">
            <w:pPr>
              <w:pStyle w:val="a6"/>
              <w:snapToGrid w:val="0"/>
              <w:jc w:val="left"/>
              <w:rPr>
                <w:rFonts w:ascii="PragmaticaC" w:hAnsi="PragmaticaC"/>
                <w:b w:val="0"/>
                <w:bCs w:val="0"/>
                <w:sz w:val="18"/>
                <w:szCs w:val="18"/>
              </w:rPr>
            </w:pPr>
          </w:p>
        </w:tc>
      </w:tr>
    </w:tbl>
    <w:p w14:paraId="2DF9CFBB" w14:textId="77777777" w:rsidR="000F5001" w:rsidRPr="000F5001" w:rsidRDefault="000F5001" w:rsidP="00054753">
      <w:pPr>
        <w:spacing w:line="360" w:lineRule="auto"/>
        <w:rPr>
          <w:sz w:val="10"/>
          <w:szCs w:val="10"/>
        </w:rPr>
      </w:pPr>
    </w:p>
    <w:p w14:paraId="63A30728" w14:textId="77DED1EA" w:rsidR="000F5001" w:rsidRPr="000F5001" w:rsidRDefault="000F5001" w:rsidP="000F5001">
      <w:pPr>
        <w:spacing w:line="360" w:lineRule="auto"/>
        <w:jc w:val="center"/>
        <w:rPr>
          <w:b/>
        </w:rPr>
      </w:pPr>
      <w:r w:rsidRPr="000F5001">
        <w:rPr>
          <w:b/>
        </w:rPr>
        <w:t>Помощь в заполнении опросного листа окажут наши специалисты.  тел. +7 </w:t>
      </w:r>
      <w:r w:rsidR="008D3812">
        <w:rPr>
          <w:b/>
        </w:rPr>
        <w:t>800</w:t>
      </w:r>
      <w:r w:rsidRPr="000F5001">
        <w:rPr>
          <w:b/>
        </w:rPr>
        <w:t> </w:t>
      </w:r>
      <w:r w:rsidR="008D3812">
        <w:rPr>
          <w:b/>
        </w:rPr>
        <w:t>300</w:t>
      </w:r>
      <w:r w:rsidRPr="000F5001">
        <w:rPr>
          <w:b/>
        </w:rPr>
        <w:t>-</w:t>
      </w:r>
      <w:r w:rsidR="008D3812">
        <w:rPr>
          <w:b/>
        </w:rPr>
        <w:t>85</w:t>
      </w:r>
      <w:r w:rsidRPr="000F5001">
        <w:rPr>
          <w:b/>
        </w:rPr>
        <w:t>-</w:t>
      </w:r>
      <w:r w:rsidR="008D3812">
        <w:rPr>
          <w:b/>
        </w:rPr>
        <w:t>64</w:t>
      </w:r>
    </w:p>
    <w:sectPr w:rsidR="000F5001" w:rsidRPr="000F5001" w:rsidSect="000F5001">
      <w:pgSz w:w="11905" w:h="16837"/>
      <w:pgMar w:top="567" w:right="346" w:bottom="142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BT">
    <w:altName w:val="Times New Roman"/>
    <w:charset w:val="00"/>
    <w:family w:val="roman"/>
    <w:pitch w:val="variable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65"/>
    <w:rsid w:val="00054753"/>
    <w:rsid w:val="00072F2B"/>
    <w:rsid w:val="000F5001"/>
    <w:rsid w:val="002C043F"/>
    <w:rsid w:val="0032369B"/>
    <w:rsid w:val="004A1E73"/>
    <w:rsid w:val="00573874"/>
    <w:rsid w:val="007E3A2C"/>
    <w:rsid w:val="007F41F5"/>
    <w:rsid w:val="008D3812"/>
    <w:rsid w:val="00940B65"/>
    <w:rsid w:val="009E2B27"/>
    <w:rsid w:val="00AA7FD8"/>
    <w:rsid w:val="00D2535C"/>
    <w:rsid w:val="00F8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04BA0A"/>
  <w15:docId w15:val="{7383EBDB-A3C8-4374-826E-70F698A7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tabs>
        <w:tab w:val="left" w:pos="939"/>
        <w:tab w:val="left" w:pos="1416"/>
        <w:tab w:val="left" w:pos="7788"/>
      </w:tabs>
    </w:pPr>
    <w:rPr>
      <w:b/>
      <w:bCs/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36"/>
    </w:rPr>
  </w:style>
  <w:style w:type="paragraph" w:styleId="a7">
    <w:name w:val="Subtitle"/>
    <w:basedOn w:val="11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21">
    <w:name w:val="Основной текст с отступом 21"/>
    <w:basedOn w:val="a"/>
    <w:pPr>
      <w:spacing w:line="360" w:lineRule="auto"/>
      <w:ind w:firstLine="720"/>
      <w:jc w:val="both"/>
    </w:pPr>
  </w:style>
  <w:style w:type="paragraph" w:customStyle="1" w:styleId="14">
    <w:name w:val="Название объекта1"/>
    <w:basedOn w:val="a"/>
    <w:next w:val="a"/>
    <w:pPr>
      <w:jc w:val="center"/>
    </w:pPr>
    <w:rPr>
      <w:rFonts w:ascii="Baskerville BT" w:hAnsi="Baskerville BT"/>
      <w:sz w:val="32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fedotova_ea</dc:creator>
  <cp:lastModifiedBy>Администратор</cp:lastModifiedBy>
  <cp:revision>3</cp:revision>
  <cp:lastPrinted>2010-05-17T07:04:00Z</cp:lastPrinted>
  <dcterms:created xsi:type="dcterms:W3CDTF">2021-03-19T09:25:00Z</dcterms:created>
  <dcterms:modified xsi:type="dcterms:W3CDTF">2021-03-19T09:25:00Z</dcterms:modified>
</cp:coreProperties>
</file>